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E4B" w:rsidRDefault="00033E4B" w:rsidP="009023F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рабочей программе по </w:t>
      </w:r>
      <w:r w:rsidR="002170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русскому языку в 5-</w:t>
      </w:r>
      <w:r w:rsidR="007544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 классах</w:t>
      </w:r>
    </w:p>
    <w:p w:rsidR="009023FB" w:rsidRPr="008A6F97" w:rsidRDefault="008135F7" w:rsidP="009023FB">
      <w:pPr>
        <w:spacing w:after="0" w:line="240" w:lineRule="auto"/>
        <w:ind w:left="-5" w:firstLine="5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Рабочие программы</w:t>
      </w:r>
      <w:r w:rsidR="00033E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7544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русскому языку</w:t>
      </w:r>
      <w:r w:rsidR="00033E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023FB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9023FB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9023FB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9023FB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9023FB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</w:t>
      </w:r>
    </w:p>
    <w:p w:rsidR="009023FB" w:rsidRPr="008A6F97" w:rsidRDefault="009023FB" w:rsidP="009023FB">
      <w:pPr>
        <w:numPr>
          <w:ilvl w:val="0"/>
          <w:numId w:val="3"/>
        </w:numPr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A6F97">
        <w:rPr>
          <w:rFonts w:ascii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9023FB" w:rsidRPr="008A6F97" w:rsidRDefault="009023FB" w:rsidP="009023F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6F9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:rsidR="009023FB" w:rsidRPr="008A6F97" w:rsidRDefault="009023FB" w:rsidP="009023FB">
      <w:pPr>
        <w:numPr>
          <w:ilvl w:val="0"/>
          <w:numId w:val="3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</w:t>
      </w:r>
      <w:r w:rsidRPr="008A6F97">
        <w:rPr>
          <w:rFonts w:ascii="Times New Roman" w:hAnsi="Times New Roman" w:cs="Times New Roman"/>
          <w:sz w:val="24"/>
          <w:szCs w:val="24"/>
        </w:rPr>
        <w:t>О</w:t>
      </w: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 муниципального автономного общеобразовательного учреждения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 имени А.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:rsidR="009023FB" w:rsidRPr="008A6F97" w:rsidRDefault="009023FB" w:rsidP="009023FB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F97">
        <w:rPr>
          <w:rFonts w:ascii="Times New Roman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 w:rsidRPr="008A6F97">
        <w:rPr>
          <w:rFonts w:ascii="Times New Roman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8A6F97">
        <w:rPr>
          <w:rFonts w:ascii="Times New Roman" w:hAnsi="Times New Roman" w:cs="Times New Roman"/>
          <w:color w:val="000000"/>
          <w:sz w:val="24"/>
          <w:szCs w:val="24"/>
        </w:rPr>
        <w:t xml:space="preserve"> СОШ им. </w:t>
      </w:r>
      <w:proofErr w:type="spellStart"/>
      <w:r w:rsidRPr="008A6F97">
        <w:rPr>
          <w:rFonts w:ascii="Times New Roman" w:hAnsi="Times New Roman" w:cs="Times New Roman"/>
          <w:color w:val="000000"/>
          <w:sz w:val="24"/>
          <w:szCs w:val="24"/>
        </w:rPr>
        <w:t>Аширбекова</w:t>
      </w:r>
      <w:proofErr w:type="spellEnd"/>
      <w:r w:rsidRPr="008A6F97">
        <w:rPr>
          <w:rFonts w:ascii="Times New Roman" w:hAnsi="Times New Roman" w:cs="Times New Roman"/>
          <w:color w:val="000000"/>
          <w:sz w:val="24"/>
          <w:szCs w:val="24"/>
        </w:rPr>
        <w:t xml:space="preserve"> на 2022-2023 учебный год.</w:t>
      </w:r>
    </w:p>
    <w:p w:rsidR="009023FB" w:rsidRPr="008A6F97" w:rsidRDefault="009023FB" w:rsidP="009023FB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7544D8" w:rsidRPr="007544D8" w:rsidRDefault="007544D8" w:rsidP="009023FB">
      <w:pPr>
        <w:suppressAutoHyphens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sz w:val="24"/>
          <w:szCs w:val="24"/>
        </w:rPr>
        <w:t>Рабочая программа по русскому языку на уровне основного общего образования подготовлена на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основе Федерального государственного образовательного стандарта основного общего образования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 xml:space="preserve">(Приказ </w:t>
      </w:r>
      <w:proofErr w:type="spellStart"/>
      <w:r w:rsidRPr="007544D8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7544D8">
        <w:rPr>
          <w:rFonts w:ascii="Times New Roman" w:eastAsia="Times New Roman" w:hAnsi="Times New Roman" w:cs="Times New Roman"/>
          <w:sz w:val="24"/>
          <w:szCs w:val="24"/>
        </w:rPr>
        <w:t xml:space="preserve"> России от 31 05 2021 г № 287, зарегистрирован Министерством юстиции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Российской Федерации 05 07 2021 г., рег. номер — 64101) (далее — ФГОС ООО), Концепции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преподавания русского языка и литературы в Российской Федерации (утверждена распоряжением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Правительства Российской Федерации от 9 апреля 2016 г № 637-р), Примерной программы воспитания,</w:t>
      </w:r>
      <w:r w:rsidRPr="007544D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44D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учётом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распределённых</w:t>
      </w:r>
      <w:r w:rsidRPr="007544D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7544D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классам проверяемых</w:t>
      </w:r>
      <w:r w:rsidRPr="007544D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544D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7544D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7544D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7544D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7544D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7544D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:rsidR="007544D8" w:rsidRPr="007544D8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6" w:firstLine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sz w:val="24"/>
          <w:szCs w:val="24"/>
        </w:rPr>
        <w:t>Личностные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представлены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учётом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особенностей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преподавания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русского языка в основной общеобразовательной школе с учётом методических традиций построения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школьного курса русского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языка,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реализованных в большей части входящих в Федеральный перечень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УМК</w:t>
      </w:r>
      <w:r w:rsidRPr="007544D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7544D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русскому</w:t>
      </w:r>
      <w:r w:rsidRPr="007544D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языку.</w:t>
      </w:r>
    </w:p>
    <w:p w:rsidR="007544D8" w:rsidRPr="007544D8" w:rsidRDefault="007544D8" w:rsidP="007544D8">
      <w:pPr>
        <w:shd w:val="clear" w:color="auto" w:fill="FFFFFF"/>
        <w:suppressAutoHyphens w:val="0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4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 "РУССКИЙ ЯЗЫК"</w:t>
      </w:r>
    </w:p>
    <w:p w:rsidR="007544D8" w:rsidRPr="007544D8" w:rsidRDefault="007544D8" w:rsidP="007544D8">
      <w:pPr>
        <w:widowControl w:val="0"/>
        <w:suppressAutoHyphens w:val="0"/>
        <w:autoSpaceDE w:val="0"/>
        <w:autoSpaceDN w:val="0"/>
        <w:spacing w:after="0" w:line="240" w:lineRule="auto"/>
        <w:ind w:left="106" w:right="225" w:firstLine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sz w:val="24"/>
          <w:szCs w:val="24"/>
        </w:rPr>
        <w:t>Русский язык — государственный язык Российской Федерации, язык межнационального общения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народов России, национальный язык русского народа. Как государственный язык и язык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межнационального общения русский язык является средством коммуникации всех народов Российской</w:t>
      </w:r>
      <w:r w:rsidRPr="007544D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Федерации,</w:t>
      </w:r>
      <w:r w:rsidRPr="007544D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основой</w:t>
      </w:r>
      <w:r w:rsidRPr="007544D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7544D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социально-экономической,</w:t>
      </w:r>
      <w:r w:rsidRPr="007544D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культурной</w:t>
      </w:r>
      <w:r w:rsidRPr="007544D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544D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духовной</w:t>
      </w:r>
      <w:r w:rsidRPr="007544D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консолидации.</w:t>
      </w:r>
    </w:p>
    <w:p w:rsidR="007544D8" w:rsidRPr="007544D8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211" w:firstLine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sz w:val="24"/>
          <w:szCs w:val="24"/>
        </w:rPr>
        <w:t>Высокая функциональная значимость русского языка и выполнение им функций государственного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языка и языка межнационального общения важны для каждого жителя России, независимо от места его</w:t>
      </w:r>
      <w:r w:rsidRPr="007544D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проживания и этнической принадлежности Знание русского языка и владение им в разных формах его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существования</w:t>
      </w:r>
      <w:r w:rsidRPr="007544D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и функциональных</w:t>
      </w:r>
      <w:r w:rsidRPr="007544D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разновидностях,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7544D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7544D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стилистических</w:t>
      </w:r>
      <w:r w:rsidRPr="007544D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особенностей</w:t>
      </w:r>
      <w:r w:rsidRPr="007544D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и</w:t>
      </w:r>
    </w:p>
    <w:p w:rsidR="007544D8" w:rsidRPr="007544D8" w:rsidRDefault="007544D8" w:rsidP="007544D8">
      <w:pPr>
        <w:widowControl w:val="0"/>
        <w:suppressAutoHyphens w:val="0"/>
        <w:autoSpaceDE w:val="0"/>
        <w:autoSpaceDN w:val="0"/>
        <w:spacing w:after="0" w:line="240" w:lineRule="auto"/>
        <w:ind w:left="106" w:righ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sz w:val="24"/>
          <w:szCs w:val="24"/>
        </w:rPr>
        <w:t>выразительных возможностей, умение правильно и эффективно использовать русский язык в различных</w:t>
      </w:r>
      <w:r w:rsidRPr="007544D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сферах и ситуациях общения определяют успешность социализации личности и возможности её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самореализации</w:t>
      </w:r>
      <w:r w:rsidRPr="007544D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544D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7544D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жизненно</w:t>
      </w:r>
      <w:r w:rsidRPr="007544D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важных</w:t>
      </w:r>
      <w:r w:rsidRPr="007544D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7544D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7544D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областях.</w:t>
      </w:r>
    </w:p>
    <w:p w:rsidR="007544D8" w:rsidRPr="007544D8" w:rsidRDefault="007544D8" w:rsidP="007544D8">
      <w:pPr>
        <w:widowControl w:val="0"/>
        <w:tabs>
          <w:tab w:val="left" w:pos="10206"/>
        </w:tabs>
        <w:suppressAutoHyphens w:val="0"/>
        <w:autoSpaceDE w:val="0"/>
        <w:autoSpaceDN w:val="0"/>
        <w:spacing w:after="0" w:line="240" w:lineRule="auto"/>
        <w:ind w:left="106" w:right="85" w:firstLine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sz w:val="24"/>
          <w:szCs w:val="24"/>
        </w:rPr>
        <w:t>Русский язык, выполняя свои базовые функции общения и выражения мысли, обеспечивает</w:t>
      </w:r>
      <w:r w:rsidRPr="007544D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межличностное и социальное взаимодействие людей, участвует в формировании сознания,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самосознания и мировоззрения личности, является важнейшим средством хранения и передачи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информации,</w:t>
      </w:r>
      <w:r w:rsidRPr="007544D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культурных</w:t>
      </w:r>
      <w:r w:rsidRPr="007544D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традиций, истории</w:t>
      </w:r>
      <w:r w:rsidRPr="007544D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7544D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544D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7544D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7544D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России.</w:t>
      </w:r>
    </w:p>
    <w:p w:rsidR="007544D8" w:rsidRPr="007544D8" w:rsidRDefault="007544D8" w:rsidP="007544D8">
      <w:pPr>
        <w:widowControl w:val="0"/>
        <w:suppressAutoHyphens w:val="0"/>
        <w:autoSpaceDE w:val="0"/>
        <w:autoSpaceDN w:val="0"/>
        <w:spacing w:after="0" w:line="240" w:lineRule="auto"/>
        <w:ind w:left="106" w:right="194" w:firstLine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sz w:val="24"/>
          <w:szCs w:val="24"/>
        </w:rPr>
        <w:t>Обучение русскому языку в школе направлено на совершенствование нравственной и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коммуникативной культуры ученика, развитие его интеллектуальных и творческих способностей,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мышления,</w:t>
      </w:r>
      <w:r w:rsidRPr="007544D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памяти</w:t>
      </w:r>
      <w:r w:rsidRPr="007544D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544D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воображения,</w:t>
      </w:r>
      <w:r w:rsidRPr="007544D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7544D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самостоятельной</w:t>
      </w:r>
      <w:r w:rsidRPr="007544D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7544D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7544D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самообразования.</w:t>
      </w:r>
    </w:p>
    <w:p w:rsidR="007544D8" w:rsidRPr="007544D8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sz w:val="24"/>
          <w:szCs w:val="24"/>
        </w:rPr>
        <w:t>Содержание обучения русскому языку ориентировано также на развитие функциональной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грамотности как интегративного умения человека читать, понимать тексты, использовать информацию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текстов разных форматов, оценивать её, размышлять о ней, чтобы достигать своих целей, расширять</w:t>
      </w:r>
      <w:r w:rsidRPr="007544D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7544D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7544D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544D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возможности,</w:t>
      </w:r>
      <w:r w:rsidRPr="007544D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участвовать</w:t>
      </w:r>
      <w:r w:rsidRPr="007544D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544D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7544D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жизни.</w:t>
      </w:r>
      <w:r w:rsidRPr="007544D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Речевая</w:t>
      </w:r>
      <w:r w:rsidRPr="007544D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544D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lastRenderedPageBreak/>
        <w:t>текстовая деятельность</w:t>
      </w:r>
      <w:r w:rsidRPr="007544D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7544D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системообразующей</w:t>
      </w:r>
      <w:r w:rsidRPr="007544D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доминантой</w:t>
      </w:r>
      <w:r w:rsidRPr="007544D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школьного</w:t>
      </w:r>
      <w:r w:rsidRPr="007544D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7544D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7544D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sz w:val="24"/>
          <w:szCs w:val="24"/>
        </w:rPr>
        <w:t xml:space="preserve">языка. </w:t>
      </w:r>
    </w:p>
    <w:p w:rsidR="007544D8" w:rsidRPr="007544D8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sz w:val="24"/>
          <w:szCs w:val="24"/>
        </w:rPr>
        <w:t xml:space="preserve">Соответствующие умения и навыки представлены в перечне метапредметных и предметных результатов обучения, в содержании обучения (разделы «Язык и речь», «Текст», «Функциональные разновидности языка»). </w:t>
      </w:r>
    </w:p>
    <w:p w:rsidR="007544D8" w:rsidRPr="007544D8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ИЗУЧЕНИЯ УЧЕБНОГО ПРЕДМЕТА "РУССКИЙ ЯЗЫК"</w:t>
      </w:r>
    </w:p>
    <w:p w:rsidR="007544D8" w:rsidRPr="007544D8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>Целями изучения русского языка по программам основного общего образования являются: 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их 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7544D8" w:rsidRPr="007544D8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7544D8" w:rsidRPr="007544D8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</w:t>
      </w:r>
    </w:p>
    <w:p w:rsidR="007544D8" w:rsidRPr="007544D8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>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7544D8" w:rsidRPr="007544D8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7544D8" w:rsidRPr="007544D8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</w:r>
    </w:p>
    <w:p w:rsidR="007544D8" w:rsidRPr="007544D8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>несплошной</w:t>
      </w:r>
      <w:proofErr w:type="spellEnd"/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текст, </w:t>
      </w:r>
      <w:proofErr w:type="spellStart"/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>инфографика</w:t>
      </w:r>
      <w:proofErr w:type="spellEnd"/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</w:t>
      </w:r>
      <w:r w:rsidR="009023F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>языковых средств.</w:t>
      </w:r>
    </w:p>
    <w:p w:rsidR="007544D8" w:rsidRPr="007544D8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УЧЕБНОГО ПРЕДМЕТА «РУССКИЙ ЯЗЫК» В УЧЕБНОМ ПЛАНЕ</w:t>
      </w:r>
    </w:p>
    <w:p w:rsidR="007544D8" w:rsidRPr="007544D8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 предметную область «Русский язык и литература» и является обязательным для изучения.</w:t>
      </w:r>
    </w:p>
    <w:p w:rsidR="0021701E" w:rsidRDefault="007544D8" w:rsidP="007544D8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>Учебным пл</w:t>
      </w:r>
      <w:r w:rsidR="0021701E">
        <w:rPr>
          <w:rFonts w:ascii="Times New Roman" w:eastAsia="Times New Roman" w:hAnsi="Times New Roman" w:cs="Times New Roman"/>
          <w:bCs/>
          <w:sz w:val="24"/>
          <w:szCs w:val="24"/>
        </w:rPr>
        <w:t xml:space="preserve">аном на изучение русского языка </w:t>
      </w:r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>отводится</w:t>
      </w:r>
      <w:r w:rsidR="0021701E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21701E" w:rsidRDefault="0021701E" w:rsidP="007544D8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5 классе</w:t>
      </w:r>
      <w:r w:rsidR="007544D8" w:rsidRPr="007544D8">
        <w:rPr>
          <w:rFonts w:ascii="Times New Roman" w:eastAsia="Times New Roman" w:hAnsi="Times New Roman" w:cs="Times New Roman"/>
          <w:bCs/>
          <w:sz w:val="24"/>
          <w:szCs w:val="24"/>
        </w:rPr>
        <w:t xml:space="preserve"> - 170 ч. (5 часов в неделю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);</w:t>
      </w:r>
    </w:p>
    <w:p w:rsidR="007544D8" w:rsidRDefault="0021701E" w:rsidP="007544D8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6 классе - 204 ч. (6 часов в неделю);</w:t>
      </w:r>
    </w:p>
    <w:p w:rsidR="0021701E" w:rsidRDefault="0021701E" w:rsidP="0021701E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rPr>
          <w:rFonts w:ascii="Times New Roman" w:eastAsia="Times New Roman" w:hAnsi="Times New Roman" w:cs="Times New Roman"/>
          <w:color w:val="4F81BD" w:themeColor="accen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7 классе - 136 ч. (4 часа в неделю).</w:t>
      </w:r>
    </w:p>
    <w:p w:rsidR="007544D8" w:rsidRDefault="007544D8" w:rsidP="007544D8">
      <w:pPr>
        <w:widowControl w:val="0"/>
        <w:suppressAutoHyphens w:val="0"/>
        <w:autoSpaceDE w:val="0"/>
        <w:autoSpaceDN w:val="0"/>
        <w:spacing w:after="0" w:line="240" w:lineRule="auto"/>
        <w:ind w:right="293"/>
        <w:rPr>
          <w:rFonts w:ascii="Times New Roman" w:eastAsia="Times New Roman" w:hAnsi="Times New Roman" w:cs="Times New Roman"/>
          <w:color w:val="4F81BD" w:themeColor="accent1"/>
          <w:sz w:val="24"/>
          <w:szCs w:val="24"/>
        </w:rPr>
      </w:pPr>
    </w:p>
    <w:p w:rsidR="0021701E" w:rsidRDefault="00033E4B" w:rsidP="009D765F">
      <w:pPr>
        <w:pStyle w:val="a3"/>
        <w:spacing w:line="276" w:lineRule="auto"/>
        <w:ind w:left="0" w:firstLine="851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</w:rPr>
        <w:t>Для реализации рабочей пр</w:t>
      </w:r>
      <w:r w:rsidR="007544D8">
        <w:rPr>
          <w:color w:val="000000"/>
          <w:sz w:val="24"/>
          <w:szCs w:val="24"/>
        </w:rPr>
        <w:t>ограммы по предмету «Русский язык</w:t>
      </w:r>
      <w:r>
        <w:rPr>
          <w:color w:val="000000"/>
          <w:sz w:val="24"/>
          <w:szCs w:val="24"/>
        </w:rPr>
        <w:t>»</w:t>
      </w:r>
      <w:r w:rsidR="009D765F">
        <w:rPr>
          <w:color w:val="000000"/>
          <w:sz w:val="24"/>
          <w:szCs w:val="24"/>
        </w:rPr>
        <w:t xml:space="preserve"> в 5</w:t>
      </w:r>
      <w:r w:rsidR="0021701E">
        <w:rPr>
          <w:color w:val="000000"/>
          <w:sz w:val="24"/>
          <w:szCs w:val="24"/>
        </w:rPr>
        <w:t>-7 классах использую</w:t>
      </w:r>
      <w:r>
        <w:rPr>
          <w:color w:val="000000"/>
          <w:sz w:val="24"/>
          <w:szCs w:val="24"/>
        </w:rPr>
        <w:t>тся учебник</w:t>
      </w:r>
      <w:r w:rsidR="0021701E"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:</w:t>
      </w:r>
      <w:r w:rsidR="007544D8">
        <w:rPr>
          <w:color w:val="000000"/>
          <w:sz w:val="24"/>
          <w:szCs w:val="24"/>
          <w:lang w:eastAsia="ar-SA"/>
        </w:rPr>
        <w:t xml:space="preserve"> </w:t>
      </w:r>
    </w:p>
    <w:p w:rsidR="0021701E" w:rsidRDefault="007544D8" w:rsidP="009D765F">
      <w:pPr>
        <w:pStyle w:val="a3"/>
        <w:spacing w:line="276" w:lineRule="auto"/>
        <w:ind w:left="0" w:firstLine="851"/>
        <w:jc w:val="both"/>
        <w:rPr>
          <w:rFonts w:eastAsia="Calibri"/>
          <w:sz w:val="24"/>
          <w:szCs w:val="24"/>
        </w:rPr>
      </w:pPr>
      <w:r>
        <w:rPr>
          <w:color w:val="000000"/>
          <w:sz w:val="24"/>
          <w:szCs w:val="24"/>
          <w:lang w:eastAsia="ar-SA"/>
        </w:rPr>
        <w:t>Русский язык: учебник для 5</w:t>
      </w:r>
      <w:r w:rsidR="00033E4B">
        <w:rPr>
          <w:color w:val="000000"/>
          <w:sz w:val="24"/>
          <w:szCs w:val="24"/>
          <w:lang w:eastAsia="ar-SA"/>
        </w:rPr>
        <w:t xml:space="preserve"> класса/</w:t>
      </w:r>
      <w:r w:rsidR="0021701E">
        <w:rPr>
          <w:rFonts w:eastAsia="Calibri"/>
          <w:sz w:val="24"/>
          <w:szCs w:val="24"/>
        </w:rPr>
        <w:t xml:space="preserve"> Т.А. </w:t>
      </w:r>
      <w:proofErr w:type="spellStart"/>
      <w:r w:rsidR="0021701E">
        <w:rPr>
          <w:rFonts w:eastAsia="Calibri"/>
          <w:sz w:val="24"/>
          <w:szCs w:val="24"/>
        </w:rPr>
        <w:t>Ладыженская</w:t>
      </w:r>
      <w:proofErr w:type="spellEnd"/>
      <w:r w:rsidR="0021701E">
        <w:rPr>
          <w:rFonts w:eastAsia="Calibri"/>
          <w:sz w:val="24"/>
          <w:szCs w:val="24"/>
        </w:rPr>
        <w:t>, М.Т. Баранов;</w:t>
      </w:r>
      <w:r w:rsidRPr="007544D8">
        <w:rPr>
          <w:rFonts w:eastAsia="Calibri"/>
          <w:sz w:val="24"/>
          <w:szCs w:val="24"/>
        </w:rPr>
        <w:t xml:space="preserve"> </w:t>
      </w:r>
    </w:p>
    <w:p w:rsidR="0021701E" w:rsidRDefault="0021701E" w:rsidP="0021701E">
      <w:pPr>
        <w:pStyle w:val="a3"/>
        <w:spacing w:line="276" w:lineRule="auto"/>
        <w:ind w:left="0" w:firstLine="851"/>
        <w:jc w:val="both"/>
        <w:rPr>
          <w:rFonts w:eastAsia="Calibri"/>
          <w:sz w:val="24"/>
          <w:szCs w:val="24"/>
        </w:rPr>
      </w:pPr>
      <w:r>
        <w:rPr>
          <w:color w:val="000000"/>
          <w:sz w:val="24"/>
          <w:szCs w:val="24"/>
          <w:lang w:eastAsia="ar-SA"/>
        </w:rPr>
        <w:t>Русский язык: учебник для 6 класса/</w:t>
      </w:r>
      <w:r w:rsidRPr="007544D8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Т.А. </w:t>
      </w:r>
      <w:proofErr w:type="spellStart"/>
      <w:r>
        <w:rPr>
          <w:rFonts w:eastAsia="Calibri"/>
          <w:sz w:val="24"/>
          <w:szCs w:val="24"/>
        </w:rPr>
        <w:t>Ладыженская</w:t>
      </w:r>
      <w:proofErr w:type="spellEnd"/>
      <w:r>
        <w:rPr>
          <w:rFonts w:eastAsia="Calibri"/>
          <w:sz w:val="24"/>
          <w:szCs w:val="24"/>
        </w:rPr>
        <w:t>, М.Т. Баранов;</w:t>
      </w:r>
    </w:p>
    <w:p w:rsidR="0021701E" w:rsidRDefault="0021701E" w:rsidP="0021701E">
      <w:pPr>
        <w:pStyle w:val="a3"/>
        <w:spacing w:line="276" w:lineRule="auto"/>
        <w:ind w:left="0" w:firstLine="851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Русский язык: учебник для 7 класса/</w:t>
      </w:r>
      <w:r w:rsidRPr="007544D8">
        <w:rPr>
          <w:rFonts w:eastAsia="Calibri"/>
          <w:sz w:val="24"/>
          <w:szCs w:val="24"/>
        </w:rPr>
        <w:t xml:space="preserve"> Т.А. </w:t>
      </w:r>
      <w:proofErr w:type="spellStart"/>
      <w:r w:rsidRPr="007544D8">
        <w:rPr>
          <w:rFonts w:eastAsia="Calibri"/>
          <w:sz w:val="24"/>
          <w:szCs w:val="24"/>
        </w:rPr>
        <w:t>Ладыженская</w:t>
      </w:r>
      <w:proofErr w:type="spellEnd"/>
      <w:r w:rsidRPr="007544D8">
        <w:rPr>
          <w:rFonts w:eastAsia="Calibri"/>
          <w:sz w:val="24"/>
          <w:szCs w:val="24"/>
        </w:rPr>
        <w:t xml:space="preserve">, М.Т. Баранов. </w:t>
      </w:r>
      <w:bookmarkStart w:id="0" w:name="_GoBack"/>
      <w:bookmarkEnd w:id="0"/>
    </w:p>
    <w:sectPr w:rsidR="0021701E" w:rsidSect="009023FB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F14"/>
    <w:rsid w:val="00033E4B"/>
    <w:rsid w:val="0021701E"/>
    <w:rsid w:val="00233F14"/>
    <w:rsid w:val="002D0EEA"/>
    <w:rsid w:val="007544D8"/>
    <w:rsid w:val="008135F7"/>
    <w:rsid w:val="009023FB"/>
    <w:rsid w:val="009D765F"/>
    <w:rsid w:val="00D569A2"/>
    <w:rsid w:val="00F7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B19D9-0AB7-41A1-A9D3-C4D76D44E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4B"/>
    <w:pPr>
      <w:suppressAutoHyphens/>
    </w:pPr>
    <w:rPr>
      <w:rFonts w:ascii="Calibri" w:eastAsia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E4B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2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1092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Речаповы</dc:creator>
  <cp:keywords/>
  <dc:description/>
  <cp:lastModifiedBy>БМВ</cp:lastModifiedBy>
  <cp:revision>7</cp:revision>
  <dcterms:created xsi:type="dcterms:W3CDTF">2022-10-25T14:43:00Z</dcterms:created>
  <dcterms:modified xsi:type="dcterms:W3CDTF">2022-12-08T00:55:00Z</dcterms:modified>
</cp:coreProperties>
</file>